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5921CC" w:rsidP="000231E6" w14:paraId="02DD1BA1" w14:textId="19FBB9FB">
      <w:pPr>
        <w:jc w:val="right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дело № 5-</w:t>
      </w:r>
      <w:r w:rsidRPr="005921CC" w:rsidR="00262174">
        <w:rPr>
          <w:i w:val="0"/>
          <w:color w:val="000000"/>
          <w:sz w:val="26"/>
          <w:szCs w:val="26"/>
        </w:rPr>
        <w:t>30</w:t>
      </w:r>
      <w:r w:rsidRPr="005921CC" w:rsidR="00B42CDF">
        <w:rPr>
          <w:i w:val="0"/>
          <w:color w:val="000000"/>
          <w:sz w:val="26"/>
          <w:szCs w:val="26"/>
        </w:rPr>
        <w:t>6</w:t>
      </w:r>
      <w:r w:rsidRPr="005921CC" w:rsidR="00262174">
        <w:rPr>
          <w:i w:val="0"/>
          <w:color w:val="000000"/>
          <w:sz w:val="26"/>
          <w:szCs w:val="26"/>
        </w:rPr>
        <w:t>-1802/2026</w:t>
      </w:r>
    </w:p>
    <w:p w:rsidR="006B31D4" w:rsidRPr="005921CC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П</w:t>
      </w:r>
      <w:r w:rsidRPr="005921CC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5921CC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5921CC" w:rsidP="000231E6" w14:paraId="78EBAD1F" w14:textId="10289263">
      <w:pPr>
        <w:shd w:val="clear" w:color="auto" w:fill="FFFFFF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21</w:t>
      </w:r>
      <w:r w:rsidRPr="005921CC" w:rsidR="00262174">
        <w:rPr>
          <w:i w:val="0"/>
          <w:color w:val="000000"/>
          <w:sz w:val="26"/>
          <w:szCs w:val="26"/>
        </w:rPr>
        <w:t xml:space="preserve"> апреля 2026</w:t>
      </w:r>
      <w:r w:rsidRPr="005921CC" w:rsidR="006538D4">
        <w:rPr>
          <w:i w:val="0"/>
          <w:color w:val="000000"/>
          <w:sz w:val="26"/>
          <w:szCs w:val="26"/>
        </w:rPr>
        <w:t xml:space="preserve"> года</w:t>
      </w:r>
      <w:r w:rsidRPr="005921CC" w:rsidR="006538D4">
        <w:rPr>
          <w:i w:val="0"/>
          <w:color w:val="000000"/>
          <w:sz w:val="26"/>
          <w:szCs w:val="26"/>
        </w:rPr>
        <w:tab/>
      </w:r>
      <w:r w:rsidRPr="005921CC" w:rsidR="00176302">
        <w:rPr>
          <w:i w:val="0"/>
          <w:color w:val="000000"/>
          <w:sz w:val="26"/>
          <w:szCs w:val="26"/>
        </w:rPr>
        <w:tab/>
      </w:r>
      <w:r w:rsidRPr="005921CC" w:rsidR="00ED0DED">
        <w:rPr>
          <w:i w:val="0"/>
          <w:color w:val="000000"/>
          <w:sz w:val="26"/>
          <w:szCs w:val="26"/>
        </w:rPr>
        <w:tab/>
      </w:r>
      <w:r w:rsidRPr="005921CC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5921CC" w:rsidR="00CF0438">
        <w:rPr>
          <w:i w:val="0"/>
          <w:color w:val="000000"/>
          <w:sz w:val="26"/>
          <w:szCs w:val="26"/>
        </w:rPr>
        <w:t xml:space="preserve">           </w:t>
      </w:r>
      <w:r w:rsidRPr="005921CC" w:rsidR="00CF0438">
        <w:rPr>
          <w:i w:val="0"/>
          <w:color w:val="000000"/>
          <w:sz w:val="26"/>
          <w:szCs w:val="26"/>
        </w:rPr>
        <w:tab/>
        <w:t xml:space="preserve">  </w:t>
      </w:r>
      <w:r w:rsidRPr="005921CC" w:rsidR="00073948">
        <w:rPr>
          <w:i w:val="0"/>
          <w:color w:val="000000"/>
          <w:sz w:val="26"/>
          <w:szCs w:val="26"/>
        </w:rPr>
        <w:t xml:space="preserve"> </w:t>
      </w:r>
      <w:r w:rsidRPr="005921CC" w:rsidR="00CF0438">
        <w:rPr>
          <w:i w:val="0"/>
          <w:color w:val="000000"/>
          <w:sz w:val="26"/>
          <w:szCs w:val="26"/>
        </w:rPr>
        <w:t xml:space="preserve">  </w:t>
      </w:r>
      <w:r w:rsidRPr="005921CC" w:rsidR="002D44BF">
        <w:rPr>
          <w:i w:val="0"/>
          <w:color w:val="000000"/>
          <w:sz w:val="26"/>
          <w:szCs w:val="26"/>
        </w:rPr>
        <w:t xml:space="preserve">         </w:t>
      </w:r>
      <w:r w:rsidRPr="005921CC" w:rsidR="006B31D4">
        <w:rPr>
          <w:i w:val="0"/>
          <w:color w:val="000000"/>
          <w:sz w:val="26"/>
          <w:szCs w:val="26"/>
        </w:rPr>
        <w:t xml:space="preserve"> </w:t>
      </w:r>
      <w:r w:rsidRPr="005921CC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5921CC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5921CC">
        <w:rPr>
          <w:i w:val="0"/>
          <w:spacing w:val="-5"/>
          <w:sz w:val="26"/>
          <w:szCs w:val="26"/>
        </w:rPr>
        <w:t xml:space="preserve">        </w:t>
      </w:r>
      <w:r w:rsidRPr="005921CC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5921CC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5921CC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5921CC" w:rsidR="005A6C0F">
        <w:rPr>
          <w:i w:val="0"/>
          <w:color w:val="000000"/>
          <w:sz w:val="26"/>
          <w:szCs w:val="26"/>
        </w:rPr>
        <w:t>2</w:t>
      </w:r>
      <w:r w:rsidRPr="005921CC">
        <w:rPr>
          <w:i w:val="0"/>
          <w:color w:val="000000"/>
          <w:sz w:val="26"/>
          <w:szCs w:val="26"/>
        </w:rPr>
        <w:t xml:space="preserve"> </w:t>
      </w:r>
      <w:r w:rsidRPr="005921CC" w:rsidR="006B49CD">
        <w:rPr>
          <w:i w:val="0"/>
          <w:color w:val="000000"/>
          <w:sz w:val="26"/>
          <w:szCs w:val="26"/>
        </w:rPr>
        <w:t>Лангепасского</w:t>
      </w:r>
      <w:r w:rsidRPr="005921CC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5921CC">
        <w:rPr>
          <w:i w:val="0"/>
          <w:color w:val="000000"/>
          <w:sz w:val="26"/>
          <w:szCs w:val="26"/>
        </w:rPr>
        <w:t xml:space="preserve"> Х</w:t>
      </w:r>
      <w:r w:rsidRPr="005921CC" w:rsidR="00F23B10">
        <w:rPr>
          <w:i w:val="0"/>
          <w:color w:val="000000"/>
          <w:sz w:val="26"/>
          <w:szCs w:val="26"/>
        </w:rPr>
        <w:t xml:space="preserve">МАО-Югры </w:t>
      </w:r>
      <w:r w:rsidRPr="005921CC" w:rsidR="00B815BC">
        <w:rPr>
          <w:i w:val="0"/>
          <w:color w:val="000000"/>
          <w:sz w:val="26"/>
          <w:szCs w:val="26"/>
        </w:rPr>
        <w:t>Крючкова Д.Н</w:t>
      </w:r>
      <w:r w:rsidRPr="005921CC" w:rsidR="006538D4">
        <w:rPr>
          <w:i w:val="0"/>
          <w:color w:val="000000"/>
          <w:sz w:val="26"/>
          <w:szCs w:val="26"/>
        </w:rPr>
        <w:t>.</w:t>
      </w:r>
      <w:r w:rsidRPr="005921CC">
        <w:rPr>
          <w:i w:val="0"/>
          <w:color w:val="000000"/>
          <w:sz w:val="26"/>
          <w:szCs w:val="26"/>
        </w:rPr>
        <w:t xml:space="preserve">, </w:t>
      </w:r>
    </w:p>
    <w:p w:rsidR="005A6C0F" w:rsidRPr="005921CC" w:rsidP="000231E6" w14:paraId="3F7E9AF3" w14:textId="52132251">
      <w:pPr>
        <w:ind w:firstLine="720"/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5921CC" w:rsidR="00500508">
        <w:rPr>
          <w:i w:val="0"/>
          <w:color w:val="000000"/>
          <w:sz w:val="26"/>
          <w:szCs w:val="26"/>
        </w:rPr>
        <w:t xml:space="preserve"> </w:t>
      </w:r>
      <w:r w:rsidRPr="005921CC" w:rsidR="00B42CDF">
        <w:rPr>
          <w:i w:val="0"/>
          <w:color w:val="000000"/>
          <w:sz w:val="26"/>
          <w:szCs w:val="26"/>
        </w:rPr>
        <w:t xml:space="preserve">генерального директора общества с ограниченной ответственностью «Строительные технологии Сибири» </w:t>
      </w:r>
      <w:r w:rsidRPr="005921CC" w:rsidR="00B42CDF">
        <w:rPr>
          <w:i w:val="0"/>
          <w:color w:val="000000"/>
          <w:sz w:val="26"/>
          <w:szCs w:val="26"/>
        </w:rPr>
        <w:t>Салахутдинова</w:t>
      </w:r>
      <w:r w:rsidRPr="005921CC" w:rsidR="00B42CDF">
        <w:rPr>
          <w:i w:val="0"/>
          <w:color w:val="000000"/>
          <w:sz w:val="26"/>
          <w:szCs w:val="26"/>
        </w:rPr>
        <w:t xml:space="preserve"> Айдара </w:t>
      </w:r>
      <w:r w:rsidRPr="005921CC" w:rsidR="00B42CDF">
        <w:rPr>
          <w:i w:val="0"/>
          <w:color w:val="000000"/>
          <w:sz w:val="26"/>
          <w:szCs w:val="26"/>
        </w:rPr>
        <w:t>Идрисовича</w:t>
      </w:r>
      <w:r w:rsidRPr="005921CC" w:rsidR="00B42CDF">
        <w:rPr>
          <w:i w:val="0"/>
          <w:color w:val="000000"/>
          <w:sz w:val="26"/>
          <w:szCs w:val="26"/>
        </w:rPr>
        <w:t xml:space="preserve">, </w:t>
      </w:r>
      <w:r w:rsidR="004159C0">
        <w:rPr>
          <w:i w:val="0"/>
          <w:color w:val="000000"/>
          <w:sz w:val="26"/>
          <w:szCs w:val="26"/>
        </w:rPr>
        <w:t>*</w:t>
      </w:r>
    </w:p>
    <w:p w:rsidR="006B536F" w:rsidRPr="005921CC" w:rsidP="000231E6" w14:paraId="770B264E" w14:textId="4F3C9C9D">
      <w:pPr>
        <w:ind w:firstLine="708"/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 xml:space="preserve">по </w:t>
      </w:r>
      <w:r w:rsidRPr="005921CC" w:rsidR="002C3E60">
        <w:rPr>
          <w:i w:val="0"/>
          <w:sz w:val="26"/>
          <w:szCs w:val="26"/>
        </w:rPr>
        <w:t xml:space="preserve">ч. </w:t>
      </w:r>
      <w:r w:rsidRPr="005921CC" w:rsidR="00262174">
        <w:rPr>
          <w:i w:val="0"/>
          <w:sz w:val="26"/>
          <w:szCs w:val="26"/>
        </w:rPr>
        <w:t>4</w:t>
      </w:r>
      <w:r w:rsidRPr="005921CC" w:rsidR="002C3E60">
        <w:rPr>
          <w:i w:val="0"/>
          <w:sz w:val="26"/>
          <w:szCs w:val="26"/>
        </w:rPr>
        <w:t xml:space="preserve"> ст. 15.33 </w:t>
      </w:r>
      <w:r w:rsidRPr="005921CC" w:rsidR="00B2740D">
        <w:rPr>
          <w:i w:val="0"/>
          <w:color w:val="000000"/>
          <w:sz w:val="26"/>
          <w:szCs w:val="26"/>
        </w:rPr>
        <w:t>Кодекса Р</w:t>
      </w:r>
      <w:r w:rsidRPr="005921CC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5921CC" w:rsidR="00B2740D">
        <w:rPr>
          <w:i w:val="0"/>
          <w:color w:val="000000"/>
          <w:sz w:val="26"/>
          <w:szCs w:val="26"/>
        </w:rPr>
        <w:t>о</w:t>
      </w:r>
      <w:r w:rsidRPr="005921CC" w:rsidR="005F49F1">
        <w:rPr>
          <w:i w:val="0"/>
          <w:color w:val="000000"/>
          <w:sz w:val="26"/>
          <w:szCs w:val="26"/>
        </w:rPr>
        <w:t>б администр</w:t>
      </w:r>
      <w:r w:rsidRPr="005921CC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5921CC" w:rsidR="005F49F1">
        <w:rPr>
          <w:i w:val="0"/>
          <w:color w:val="000000"/>
          <w:sz w:val="26"/>
          <w:szCs w:val="26"/>
        </w:rPr>
        <w:t>,</w:t>
      </w:r>
    </w:p>
    <w:p w:rsidR="006B31D4" w:rsidRPr="005921CC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5921CC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установил:</w:t>
      </w:r>
    </w:p>
    <w:p w:rsidR="006B31D4" w:rsidRPr="005921CC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D90225" w:rsidRPr="005921CC" w:rsidP="00D90225" w14:paraId="51A94315" w14:textId="11FBBD6F">
      <w:pPr>
        <w:widowControl/>
        <w:ind w:firstLine="709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5921CC">
        <w:rPr>
          <w:i w:val="0"/>
          <w:color w:val="000000"/>
          <w:spacing w:val="-4"/>
          <w:sz w:val="26"/>
          <w:szCs w:val="26"/>
        </w:rPr>
        <w:t>Салахутдинов А.И</w:t>
      </w:r>
      <w:r w:rsidRPr="005921CC" w:rsidR="00262174">
        <w:rPr>
          <w:i w:val="0"/>
          <w:color w:val="000000"/>
          <w:spacing w:val="-4"/>
          <w:sz w:val="26"/>
          <w:szCs w:val="26"/>
        </w:rPr>
        <w:t>.</w:t>
      </w:r>
      <w:r w:rsidRPr="005921CC" w:rsidR="00283A49">
        <w:rPr>
          <w:i w:val="0"/>
          <w:color w:val="000000"/>
          <w:spacing w:val="-4"/>
          <w:sz w:val="26"/>
          <w:szCs w:val="26"/>
        </w:rPr>
        <w:t>,</w:t>
      </w:r>
      <w:r w:rsidRPr="005921CC" w:rsidR="003C1E42">
        <w:rPr>
          <w:i w:val="0"/>
          <w:color w:val="000000"/>
          <w:spacing w:val="-4"/>
          <w:sz w:val="26"/>
          <w:szCs w:val="26"/>
        </w:rPr>
        <w:t xml:space="preserve">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являясь 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генеральным директором </w:t>
      </w:r>
      <w:r w:rsidRPr="005921CC">
        <w:rPr>
          <w:i w:val="0"/>
          <w:color w:val="000000"/>
          <w:sz w:val="26"/>
          <w:szCs w:val="26"/>
        </w:rPr>
        <w:t>общества с ограниченной ответственностью «Строительные технологии Сибири» (далее по тексту ООО «СТС»)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ул. </w:t>
      </w:r>
      <w:r w:rsidR="004159C0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,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в нарушение </w:t>
      </w:r>
      <w:hyperlink r:id="rId5" w:anchor="/document/12151284/entry/1308" w:history="1">
        <w:r w:rsidRPr="005921CC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 Федерального закона от 29.12.2006 № 255-ФЗ «Об обязательном социальном страховании на случай временной нетрудоспособности и в связи с материнством» не представил сведения в электронном виде для назначения и выплаты пособия по временной нетрудоспособности застрахованному лицу </w:t>
      </w:r>
      <w:r w:rsidR="004159C0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. по электронному листку нетрудоспособности №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910313384549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за период нетрудоспособности с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16.09.2025 по 03.10.2025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, в установленный срок Отделению Фонда пенсионного и социального страхования Российской Федерации по Ханты-Мансийскому автономному округу – Югре. При получении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03.10.2025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уведомления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Фонда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о закрытии листка нетрудоспособности и запроса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на проверку, подтверждение, корректировку сведений по процессу №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361523673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от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03.10.2025  для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расчета пособия по временной нетрудоспособности по электронному листку нетрудоспособности № 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910313384549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застрахованному лицу </w:t>
      </w:r>
      <w:r w:rsidR="004159C0">
        <w:rPr>
          <w:i w:val="0"/>
          <w:iCs/>
          <w:color w:val="000000" w:themeColor="text1"/>
          <w:spacing w:val="-4"/>
          <w:sz w:val="26"/>
          <w:szCs w:val="26"/>
        </w:rPr>
        <w:t xml:space="preserve">*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 ООО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«СТС»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было три рабочих дня на размещение сведений в информационной системе страховщика, то есть в период с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04.10.2025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по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08.10.2025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. Организация ООО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«СТС»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направила ответ по процессу №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361523673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только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16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>.10.2025, то есть с нарушением срока, установленного законом.</w:t>
      </w:r>
    </w:p>
    <w:p w:rsidR="00B4741E" w:rsidRPr="005921CC" w:rsidP="00D90225" w14:paraId="227E01CC" w14:textId="4E848EE8">
      <w:pPr>
        <w:widowControl/>
        <w:ind w:firstLine="709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09.10.2025 в 00:01 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>Салахутдинов А.И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., являясь 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 xml:space="preserve">генеральным 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>директором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 xml:space="preserve"> ООО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 xml:space="preserve"> «СТС», 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исполняя свои должностные обязанности по адресу: ХМАО-Югра, г. Лангепас, ул. </w:t>
      </w:r>
      <w:r w:rsidR="004159C0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5921CC" w:rsidR="00B42CDF">
        <w:rPr>
          <w:i w:val="0"/>
          <w:iCs/>
          <w:color w:val="000000" w:themeColor="text1"/>
          <w:spacing w:val="-4"/>
          <w:sz w:val="26"/>
          <w:szCs w:val="26"/>
        </w:rPr>
        <w:t>,</w:t>
      </w:r>
      <w:r w:rsidRPr="005921CC">
        <w:rPr>
          <w:i w:val="0"/>
          <w:iCs/>
          <w:color w:val="000000" w:themeColor="text1"/>
          <w:spacing w:val="-4"/>
          <w:sz w:val="26"/>
          <w:szCs w:val="26"/>
        </w:rPr>
        <w:t xml:space="preserve"> совершил административное правонарушение, предусмотренное </w:t>
      </w:r>
      <w:hyperlink r:id="rId5" w:anchor="/document/12125267/entry/15334" w:history="1">
        <w:r w:rsidRPr="005921CC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5921CC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D90225" w:rsidRPr="005921CC" w:rsidP="00002FD0" w14:paraId="7FFFCBD4" w14:textId="4A98823E">
      <w:pPr>
        <w:pStyle w:val="BodyText"/>
        <w:spacing w:line="216" w:lineRule="auto"/>
        <w:ind w:firstLine="720"/>
        <w:jc w:val="both"/>
        <w:rPr>
          <w:sz w:val="26"/>
          <w:szCs w:val="26"/>
          <w:lang w:val="ru-RU"/>
        </w:rPr>
      </w:pPr>
      <w:r w:rsidRPr="005921CC">
        <w:rPr>
          <w:sz w:val="26"/>
          <w:szCs w:val="26"/>
        </w:rPr>
        <w:t xml:space="preserve">В судебное заседание </w:t>
      </w:r>
      <w:r w:rsidRPr="005921CC" w:rsidR="00B42CDF">
        <w:rPr>
          <w:color w:val="000000"/>
          <w:sz w:val="26"/>
          <w:szCs w:val="26"/>
          <w:lang w:val="ru-RU"/>
        </w:rPr>
        <w:t>Салахутдинов А.И</w:t>
      </w:r>
      <w:r w:rsidRPr="005921CC">
        <w:rPr>
          <w:color w:val="000000"/>
          <w:sz w:val="26"/>
          <w:szCs w:val="26"/>
        </w:rPr>
        <w:t>.</w:t>
      </w:r>
      <w:r w:rsidRPr="005921CC">
        <w:rPr>
          <w:sz w:val="26"/>
          <w:szCs w:val="26"/>
        </w:rPr>
        <w:t>, извещенн</w:t>
      </w:r>
      <w:r w:rsidRPr="005921CC" w:rsidR="005921CC">
        <w:rPr>
          <w:sz w:val="26"/>
          <w:szCs w:val="26"/>
          <w:lang w:val="ru-RU"/>
        </w:rPr>
        <w:t>ый</w:t>
      </w:r>
      <w:r w:rsidRPr="005921CC">
        <w:rPr>
          <w:sz w:val="26"/>
          <w:szCs w:val="26"/>
        </w:rPr>
        <w:t xml:space="preserve"> надлежаще о месте и времени рассмотрении дела</w:t>
      </w:r>
      <w:r w:rsidRPr="005921CC" w:rsidR="0015214B">
        <w:rPr>
          <w:sz w:val="26"/>
          <w:szCs w:val="26"/>
          <w:lang w:val="ru-RU"/>
        </w:rPr>
        <w:t xml:space="preserve"> телефонограммой</w:t>
      </w:r>
      <w:r w:rsidRPr="005921CC" w:rsidR="00B4741E">
        <w:rPr>
          <w:sz w:val="26"/>
          <w:szCs w:val="26"/>
          <w:lang w:val="ru-RU"/>
        </w:rPr>
        <w:t xml:space="preserve"> от </w:t>
      </w:r>
      <w:r w:rsidRPr="005921CC" w:rsidR="005921CC">
        <w:rPr>
          <w:sz w:val="26"/>
          <w:szCs w:val="26"/>
          <w:lang w:val="ru-RU"/>
        </w:rPr>
        <w:t>09.04.2026</w:t>
      </w:r>
      <w:r w:rsidRPr="005921CC">
        <w:rPr>
          <w:sz w:val="26"/>
          <w:szCs w:val="26"/>
        </w:rPr>
        <w:t>, не явил</w:t>
      </w:r>
      <w:r w:rsidRPr="005921CC" w:rsidR="005921CC">
        <w:rPr>
          <w:sz w:val="26"/>
          <w:szCs w:val="26"/>
          <w:lang w:val="ru-RU"/>
        </w:rPr>
        <w:t>ся</w:t>
      </w:r>
      <w:r w:rsidRPr="005921CC">
        <w:rPr>
          <w:sz w:val="26"/>
          <w:szCs w:val="26"/>
        </w:rPr>
        <w:t>,</w:t>
      </w:r>
      <w:r w:rsidRPr="005921CC" w:rsidR="00B4741E">
        <w:rPr>
          <w:sz w:val="26"/>
          <w:szCs w:val="26"/>
          <w:lang w:val="ru-RU"/>
        </w:rPr>
        <w:t xml:space="preserve"> </w:t>
      </w:r>
      <w:r w:rsidRPr="005921CC" w:rsidR="005921CC">
        <w:rPr>
          <w:sz w:val="26"/>
          <w:szCs w:val="26"/>
          <w:lang w:val="ru-RU"/>
        </w:rPr>
        <w:t>просил рассмотреть дело без уго участия, с правонарушением согласен.</w:t>
      </w:r>
    </w:p>
    <w:p w:rsidR="00D90225" w:rsidRPr="005921CC" w:rsidP="00D90225" w14:paraId="09BD862B" w14:textId="6C4517A2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Руководствуясь </w:t>
      </w:r>
      <w:hyperlink r:id="rId5" w:anchor="/document/12125267/entry/25102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25.1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Кодекса Российской Федерации об административных правонарушениях, мировой судья считает возможным рассмотреть дело без участия </w:t>
      </w:r>
      <w:r w:rsidRPr="005921CC" w:rsidR="005921CC">
        <w:rPr>
          <w:i w:val="0"/>
          <w:color w:val="000000" w:themeColor="text1"/>
          <w:sz w:val="26"/>
          <w:szCs w:val="26"/>
        </w:rPr>
        <w:t>Салахутдинова А.И</w:t>
      </w:r>
      <w:r w:rsidRPr="005921CC">
        <w:rPr>
          <w:i w:val="0"/>
          <w:color w:val="000000" w:themeColor="text1"/>
          <w:sz w:val="26"/>
          <w:szCs w:val="26"/>
        </w:rPr>
        <w:t>., поскольку ее участие не признает обязательным, так как ее отсутствие не препятствует всестороннему, полному, объективному выяснению обстоятельств дела и разрешению его в соответствии с законом.</w:t>
      </w:r>
    </w:p>
    <w:p w:rsidR="00002FD0" w:rsidRPr="005921CC" w:rsidP="00D90225" w14:paraId="0F54BA06" w14:textId="5DF15383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Исследовав материалы дела установлено следующее.</w:t>
      </w:r>
    </w:p>
    <w:p w:rsidR="00002FD0" w:rsidRPr="005921CC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5921CC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B4741E" w:rsidRPr="005921CC" w:rsidP="00B4741E" w14:paraId="38D0FA00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5921CC">
        <w:rPr>
          <w:i w:val="0"/>
          <w:color w:val="000000" w:themeColor="text1"/>
          <w:sz w:val="26"/>
          <w:szCs w:val="26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5921CC" w:rsidP="00B4741E" w14:paraId="4413AF5C" w14:textId="48DA313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5921CC" w:rsidR="00D90225">
        <w:rPr>
          <w:i w:val="0"/>
          <w:color w:val="000000" w:themeColor="text1"/>
          <w:sz w:val="26"/>
          <w:szCs w:val="26"/>
        </w:rPr>
        <w:t>№</w:t>
      </w:r>
      <w:r w:rsidRPr="005921CC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5921CC" w:rsidP="00B4741E" w14:paraId="423B42B3" w14:textId="01F1009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5921CC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5921CC" w:rsidRPr="005921CC" w:rsidP="005921CC" w14:paraId="0E9D302D" w14:textId="7968AB93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соответствии с п.3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(далее по тексту - Правила)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</w:t>
      </w:r>
    </w:p>
    <w:p w:rsidR="005921CC" w:rsidRPr="005921CC" w:rsidP="005921CC" w14:paraId="76B037FE" w14:textId="118E308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"Единый портал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государственных и муниципальных услуг </w:t>
      </w:r>
      <w:r w:rsidRPr="005921CC">
        <w:rPr>
          <w:i w:val="0"/>
          <w:color w:val="000000" w:themeColor="text1"/>
          <w:sz w:val="26"/>
          <w:szCs w:val="26"/>
        </w:rPr>
        <w:t>(функций)" (далее - единый портал) используется усиленная неквалифицированная </w:t>
      </w:r>
      <w:hyperlink r:id="rId7" w:anchor="/document/12184522/entry/21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электронная подпись</w:t>
        </w:r>
      </w:hyperlink>
      <w:r w:rsidRPr="005921CC">
        <w:rPr>
          <w:i w:val="0"/>
          <w:color w:val="000000" w:themeColor="text1"/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5921CC" w:rsidRPr="005921CC" w:rsidP="005921CC" w14:paraId="0021CE9D" w14:textId="7D58DB0C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Согласно п. 22 </w:t>
      </w:r>
      <w:r w:rsidRPr="005921CC">
        <w:rPr>
          <w:i w:val="0"/>
          <w:color w:val="000000" w:themeColor="text1"/>
          <w:sz w:val="26"/>
          <w:szCs w:val="26"/>
        </w:rPr>
        <w:t>Правил</w:t>
      </w:r>
      <w:r w:rsidRPr="005921CC">
        <w:rPr>
          <w:i w:val="0"/>
          <w:color w:val="000000" w:themeColor="text1"/>
          <w:sz w:val="26"/>
          <w:szCs w:val="26"/>
        </w:rPr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5921CC" w:rsidP="00B4741E" w14:paraId="5A074854" w14:textId="03EBED2F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Из материалов дела об административном правонарушении следует, что </w:t>
      </w:r>
      <w:r w:rsidRPr="005921CC" w:rsidR="005921CC">
        <w:rPr>
          <w:i w:val="0"/>
          <w:color w:val="000000" w:themeColor="text1"/>
          <w:sz w:val="26"/>
          <w:szCs w:val="26"/>
        </w:rPr>
        <w:t>Салахутдинов А.И</w:t>
      </w:r>
      <w:r w:rsidRPr="005921CC">
        <w:rPr>
          <w:i w:val="0"/>
          <w:color w:val="000000" w:themeColor="text1"/>
          <w:sz w:val="26"/>
          <w:szCs w:val="26"/>
        </w:rPr>
        <w:t xml:space="preserve">., являясь должностным лицом – </w:t>
      </w:r>
      <w:r w:rsidRPr="005921CC" w:rsidR="005921CC">
        <w:rPr>
          <w:i w:val="0"/>
          <w:color w:val="000000" w:themeColor="text1"/>
          <w:sz w:val="26"/>
          <w:szCs w:val="26"/>
        </w:rPr>
        <w:t>генеральным директором ООО «СТС»,</w:t>
      </w:r>
      <w:r w:rsidRPr="005921CC">
        <w:rPr>
          <w:i w:val="0"/>
          <w:color w:val="000000" w:themeColor="text1"/>
          <w:sz w:val="26"/>
          <w:szCs w:val="26"/>
        </w:rPr>
        <w:t xml:space="preserve"> не представил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03.10.2025 - сведения по застрахованному лицу </w:t>
      </w:r>
      <w:r w:rsidR="004159C0">
        <w:rPr>
          <w:i w:val="0"/>
          <w:color w:val="000000" w:themeColor="text1"/>
          <w:sz w:val="26"/>
          <w:szCs w:val="26"/>
        </w:rPr>
        <w:t>*</w:t>
      </w:r>
      <w:r w:rsidRPr="005921CC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№ </w:t>
      </w:r>
      <w:r w:rsidRPr="005921CC" w:rsidR="005921CC">
        <w:rPr>
          <w:i w:val="0"/>
          <w:color w:val="000000" w:themeColor="text1"/>
          <w:sz w:val="26"/>
          <w:szCs w:val="26"/>
        </w:rPr>
        <w:t>910313384549.</w:t>
      </w:r>
    </w:p>
    <w:p w:rsidR="00B4741E" w:rsidRPr="005921CC" w:rsidP="00B4741E" w14:paraId="646EA4A4" w14:textId="18A00BE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Pr="005921CC" w:rsidR="005921CC">
        <w:rPr>
          <w:i w:val="0"/>
          <w:color w:val="000000" w:themeColor="text1"/>
          <w:sz w:val="26"/>
          <w:szCs w:val="26"/>
        </w:rPr>
        <w:t>16.10.2025</w:t>
      </w:r>
      <w:r w:rsidRPr="005921CC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5921CC" w:rsidP="00B4741E" w14:paraId="2558D36A" w14:textId="23429A82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Pr="005921CC" w:rsidR="005921CC">
        <w:rPr>
          <w:i w:val="0"/>
          <w:color w:val="000000" w:themeColor="text1"/>
          <w:sz w:val="26"/>
          <w:szCs w:val="26"/>
        </w:rPr>
        <w:t>Салахутдинова А.И.</w:t>
      </w:r>
      <w:r w:rsidRPr="005921CC">
        <w:rPr>
          <w:i w:val="0"/>
          <w:color w:val="000000" w:themeColor="text1"/>
          <w:sz w:val="26"/>
          <w:szCs w:val="26"/>
        </w:rPr>
        <w:t xml:space="preserve">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5921CC" w:rsidP="00B4741E" w14:paraId="185FA189" w14:textId="44864672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- протоколом об административном правонарушении № </w:t>
      </w:r>
      <w:r w:rsidRPr="005921CC" w:rsidR="005921CC">
        <w:rPr>
          <w:i w:val="0"/>
          <w:color w:val="000000" w:themeColor="text1"/>
          <w:sz w:val="26"/>
          <w:szCs w:val="26"/>
        </w:rPr>
        <w:t>1331203</w:t>
      </w:r>
      <w:r w:rsidRPr="005921CC">
        <w:rPr>
          <w:i w:val="0"/>
          <w:color w:val="000000" w:themeColor="text1"/>
          <w:sz w:val="26"/>
          <w:szCs w:val="26"/>
        </w:rPr>
        <w:t xml:space="preserve"> от </w:t>
      </w:r>
      <w:r w:rsidRPr="005921CC" w:rsidR="005921CC">
        <w:rPr>
          <w:i w:val="0"/>
          <w:color w:val="000000" w:themeColor="text1"/>
          <w:sz w:val="26"/>
          <w:szCs w:val="26"/>
        </w:rPr>
        <w:t>27</w:t>
      </w:r>
      <w:r w:rsidRPr="005921CC">
        <w:rPr>
          <w:i w:val="0"/>
          <w:color w:val="000000" w:themeColor="text1"/>
          <w:sz w:val="26"/>
          <w:szCs w:val="26"/>
        </w:rPr>
        <w:t>.03.2026;</w:t>
      </w:r>
    </w:p>
    <w:p w:rsidR="00B4741E" w:rsidRPr="005921CC" w:rsidP="00B4741E" w14:paraId="0E46238B" w14:textId="5BC21D1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-  скриншотами</w:t>
      </w:r>
      <w:r w:rsidRPr="005921CC" w:rsidR="00266701">
        <w:rPr>
          <w:i w:val="0"/>
          <w:color w:val="000000" w:themeColor="text1"/>
          <w:sz w:val="26"/>
          <w:szCs w:val="26"/>
        </w:rPr>
        <w:t xml:space="preserve"> проактивного процесса № </w:t>
      </w:r>
      <w:r w:rsidRPr="005921CC" w:rsidR="005921CC">
        <w:rPr>
          <w:i w:val="0"/>
          <w:color w:val="000000" w:themeColor="text1"/>
          <w:sz w:val="26"/>
          <w:szCs w:val="26"/>
        </w:rPr>
        <w:t>361523673</w:t>
      </w:r>
      <w:r w:rsidRPr="005921CC" w:rsidR="00266701">
        <w:rPr>
          <w:i w:val="0"/>
          <w:color w:val="000000" w:themeColor="text1"/>
          <w:sz w:val="26"/>
          <w:szCs w:val="26"/>
        </w:rPr>
        <w:t>,согласно</w:t>
      </w:r>
      <w:r w:rsidRPr="005921CC" w:rsidR="00266701">
        <w:rPr>
          <w:i w:val="0"/>
          <w:color w:val="000000" w:themeColor="text1"/>
          <w:sz w:val="26"/>
          <w:szCs w:val="26"/>
        </w:rPr>
        <w:t xml:space="preserve"> которому уведомление о закрытии листка нетрудоспособности и запрос на проверку были направлены  страхователю (работодателю) 03.10.2025</w:t>
      </w:r>
      <w:r w:rsidRPr="005921CC" w:rsidR="005921CC">
        <w:rPr>
          <w:i w:val="0"/>
          <w:color w:val="000000" w:themeColor="text1"/>
          <w:sz w:val="26"/>
          <w:szCs w:val="26"/>
        </w:rPr>
        <w:t>;</w:t>
      </w:r>
    </w:p>
    <w:p w:rsidR="00B4741E" w:rsidRPr="005921CC" w:rsidP="00B4741E" w14:paraId="03AF1786" w14:textId="7AE4F52B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- </w:t>
      </w:r>
      <w:r w:rsidRPr="005921CC">
        <w:rPr>
          <w:i w:val="0"/>
          <w:color w:val="000000" w:themeColor="text1"/>
          <w:sz w:val="26"/>
          <w:szCs w:val="26"/>
        </w:rPr>
        <w:t xml:space="preserve"> выпиской из Единого государственного реестра юридических лиц, содержащей сведения о юридическом лице </w:t>
      </w:r>
      <w:r w:rsidRPr="005921CC">
        <w:rPr>
          <w:i w:val="0"/>
          <w:color w:val="000000" w:themeColor="text1"/>
          <w:sz w:val="26"/>
          <w:szCs w:val="26"/>
        </w:rPr>
        <w:t>–</w:t>
      </w:r>
      <w:r w:rsidRPr="005921CC">
        <w:rPr>
          <w:i w:val="0"/>
          <w:color w:val="000000" w:themeColor="text1"/>
          <w:sz w:val="26"/>
          <w:szCs w:val="26"/>
        </w:rPr>
        <w:t xml:space="preserve"> </w:t>
      </w:r>
      <w:r w:rsidRPr="005921CC">
        <w:rPr>
          <w:i w:val="0"/>
          <w:color w:val="000000" w:themeColor="text1"/>
          <w:sz w:val="26"/>
          <w:szCs w:val="26"/>
        </w:rPr>
        <w:t xml:space="preserve">ООО </w:t>
      </w:r>
      <w:r w:rsidRPr="005921CC" w:rsidR="005921CC">
        <w:rPr>
          <w:i w:val="0"/>
          <w:color w:val="000000" w:themeColor="text1"/>
          <w:sz w:val="26"/>
          <w:szCs w:val="26"/>
        </w:rPr>
        <w:t>«СТС», согласно которой, генеральным директором Общества является Салахутдинов А.И.</w:t>
      </w:r>
      <w:r w:rsidRPr="005921CC">
        <w:rPr>
          <w:i w:val="0"/>
          <w:color w:val="000000" w:themeColor="text1"/>
          <w:sz w:val="26"/>
          <w:szCs w:val="26"/>
        </w:rPr>
        <w:t>;</w:t>
      </w:r>
    </w:p>
    <w:p w:rsidR="00B4741E" w:rsidRPr="005921CC" w:rsidP="00266701" w14:paraId="6F263164" w14:textId="724D8E54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 xml:space="preserve">Таким образом, </w:t>
      </w:r>
      <w:r w:rsidRPr="005921CC" w:rsidR="005921CC">
        <w:rPr>
          <w:i w:val="0"/>
          <w:color w:val="000000" w:themeColor="text1"/>
          <w:sz w:val="26"/>
          <w:szCs w:val="26"/>
        </w:rPr>
        <w:t>Салахутдинов А.И</w:t>
      </w:r>
      <w:r w:rsidRPr="005921CC" w:rsidR="00266701">
        <w:rPr>
          <w:i w:val="0"/>
          <w:color w:val="000000" w:themeColor="text1"/>
          <w:sz w:val="26"/>
          <w:szCs w:val="26"/>
        </w:rPr>
        <w:t>. нарушил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5921CC" w:rsidP="00B4741E" w14:paraId="2741AEA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B4741E" w:rsidRPr="005921CC" w:rsidP="00B4741E" w14:paraId="1DD54682" w14:textId="4033302A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Обстоятельств</w:t>
      </w:r>
      <w:r w:rsidRPr="005921CC" w:rsidR="005921CC">
        <w:rPr>
          <w:i w:val="0"/>
          <w:color w:val="000000" w:themeColor="text1"/>
          <w:sz w:val="26"/>
          <w:szCs w:val="26"/>
        </w:rPr>
        <w:t>ом</w:t>
      </w:r>
      <w:r w:rsidRPr="005921CC">
        <w:rPr>
          <w:i w:val="0"/>
          <w:color w:val="000000" w:themeColor="text1"/>
          <w:sz w:val="26"/>
          <w:szCs w:val="26"/>
        </w:rPr>
        <w:t>, смягчающи</w:t>
      </w:r>
      <w:r w:rsidRPr="005921CC" w:rsidR="005921CC">
        <w:rPr>
          <w:i w:val="0"/>
          <w:color w:val="000000" w:themeColor="text1"/>
          <w:sz w:val="26"/>
          <w:szCs w:val="26"/>
        </w:rPr>
        <w:t>м</w:t>
      </w:r>
      <w:r w:rsidRPr="005921CC">
        <w:rPr>
          <w:i w:val="0"/>
          <w:color w:val="000000" w:themeColor="text1"/>
          <w:sz w:val="26"/>
          <w:szCs w:val="26"/>
        </w:rPr>
        <w:t xml:space="preserve"> административную ответственность, </w:t>
      </w:r>
      <w:r w:rsidRPr="005921CC" w:rsidR="005921CC">
        <w:rPr>
          <w:i w:val="0"/>
          <w:color w:val="000000" w:themeColor="text1"/>
          <w:sz w:val="26"/>
          <w:szCs w:val="26"/>
        </w:rPr>
        <w:t>признается признание вины в совершенном административном правонарушении, наличие на иждивении четверых несовершеннолетних детей.</w:t>
      </w:r>
    </w:p>
    <w:p w:rsidR="005921CC" w:rsidRPr="005921CC" w:rsidP="00B4741E" w14:paraId="4BF2A871" w14:textId="10BDFE3A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Отягчающих административную ответственность обстоятельств, по делу не установлено.</w:t>
      </w:r>
    </w:p>
    <w:p w:rsidR="00B4741E" w:rsidRPr="005921CC" w:rsidP="00B4741E" w14:paraId="19FEB1E9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При этом, согласно </w:t>
      </w:r>
      <w:hyperlink r:id="rId5" w:anchor="/document/12125267/entry/4111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1 ст. 4.1.1</w:t>
        </w:r>
      </w:hyperlink>
      <w:r w:rsidRPr="005921CC">
        <w:rPr>
          <w:i w:val="0"/>
          <w:color w:val="000000" w:themeColor="text1"/>
          <w:sz w:val="26"/>
          <w:szCs w:val="26"/>
        </w:rPr>
        <w:t> 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5" w:anchor="/document/12125267/entry/0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настоящего Кодекса</w:t>
        </w:r>
      </w:hyperlink>
      <w:r w:rsidRPr="005921CC">
        <w:rPr>
          <w:i w:val="0"/>
          <w:color w:val="000000" w:themeColor="text1"/>
          <w:sz w:val="26"/>
          <w:szCs w:val="26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5" w:anchor="/document/12125267/entry/3402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3.4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настоящего Кодекса, за </w:t>
      </w:r>
      <w:r w:rsidRPr="005921CC">
        <w:rPr>
          <w:i w:val="0"/>
          <w:color w:val="000000" w:themeColor="text1"/>
          <w:sz w:val="26"/>
          <w:szCs w:val="26"/>
        </w:rPr>
        <w:t>исключением случаев, предусмотренных ч. 2 настоящей статьи.</w:t>
      </w:r>
    </w:p>
    <w:p w:rsidR="00B4741E" w:rsidRPr="005921CC" w:rsidP="00B4741E" w14:paraId="5AFBF276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Поскольку совершенное административное правонарушение совершено впервые, не причинило вреда или возникновения угрозы причинения вреда, указанного в </w:t>
      </w:r>
      <w:hyperlink r:id="rId5" w:anchor="/document/12125267/entry/3402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3.4</w:t>
        </w:r>
      </w:hyperlink>
      <w:r w:rsidRPr="005921CC">
        <w:rPr>
          <w:i w:val="0"/>
          <w:color w:val="000000" w:themeColor="text1"/>
          <w:sz w:val="26"/>
          <w:szCs w:val="26"/>
        </w:rPr>
        <w:t> КоАП РФ и правонарушение, не поименовано в </w:t>
      </w:r>
      <w:hyperlink r:id="rId5" w:anchor="/document/12125267/entry/4112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4.1.1</w:t>
        </w:r>
      </w:hyperlink>
      <w:r w:rsidRPr="005921CC">
        <w:rPr>
          <w:i w:val="0"/>
          <w:color w:val="000000" w:themeColor="text1"/>
          <w:sz w:val="26"/>
          <w:szCs w:val="26"/>
        </w:rPr>
        <w:t> КоАП РФ, суд считает возможным заменить наказание в виде штрафа предупреждением.</w:t>
      </w:r>
    </w:p>
    <w:p w:rsidR="00BB10BA" w:rsidRPr="005921CC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5921CC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5921CC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>постановил:</w:t>
      </w:r>
    </w:p>
    <w:p w:rsidR="00BB10BA" w:rsidRPr="005921CC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266701" w:rsidRPr="005921CC" w:rsidP="00266701" w14:paraId="335AE3F9" w14:textId="44787611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5921CC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5921CC" w:rsidR="005921CC">
        <w:rPr>
          <w:i w:val="0"/>
          <w:color w:val="000000"/>
          <w:sz w:val="26"/>
          <w:szCs w:val="26"/>
        </w:rPr>
        <w:t xml:space="preserve">генерального директора общества с ограниченной ответственностью «Строительные Технологии Сибири» </w:t>
      </w:r>
      <w:r w:rsidRPr="005921CC" w:rsidR="005921CC">
        <w:rPr>
          <w:i w:val="0"/>
          <w:color w:val="000000"/>
          <w:sz w:val="26"/>
          <w:szCs w:val="26"/>
        </w:rPr>
        <w:t>Салахутдинова</w:t>
      </w:r>
      <w:r w:rsidRPr="005921CC" w:rsidR="005921CC">
        <w:rPr>
          <w:i w:val="0"/>
          <w:color w:val="000000"/>
          <w:sz w:val="26"/>
          <w:szCs w:val="26"/>
        </w:rPr>
        <w:t xml:space="preserve"> Айдара </w:t>
      </w:r>
      <w:r w:rsidRPr="005921CC" w:rsidR="005921CC">
        <w:rPr>
          <w:i w:val="0"/>
          <w:color w:val="000000"/>
          <w:sz w:val="26"/>
          <w:szCs w:val="26"/>
        </w:rPr>
        <w:t>Идрисовича</w:t>
      </w:r>
      <w:r w:rsidRPr="005921CC" w:rsidR="000231E6">
        <w:rPr>
          <w:i w:val="0"/>
          <w:color w:val="000000"/>
          <w:sz w:val="26"/>
          <w:szCs w:val="26"/>
        </w:rPr>
        <w:t xml:space="preserve"> </w:t>
      </w:r>
      <w:r w:rsidRPr="005921CC" w:rsidR="009A1128">
        <w:rPr>
          <w:i w:val="0"/>
          <w:color w:val="000000"/>
          <w:sz w:val="26"/>
          <w:szCs w:val="26"/>
        </w:rPr>
        <w:t>виновн</w:t>
      </w:r>
      <w:r w:rsidRPr="005921CC" w:rsidR="005921CC">
        <w:rPr>
          <w:i w:val="0"/>
          <w:color w:val="000000"/>
          <w:sz w:val="26"/>
          <w:szCs w:val="26"/>
        </w:rPr>
        <w:t>ым</w:t>
      </w:r>
      <w:r w:rsidRPr="005921CC" w:rsidR="009A1128">
        <w:rPr>
          <w:i w:val="0"/>
          <w:color w:val="000000"/>
          <w:sz w:val="26"/>
          <w:szCs w:val="26"/>
        </w:rPr>
        <w:t xml:space="preserve"> </w:t>
      </w:r>
      <w:r w:rsidRPr="005921CC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5921CC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5921CC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5921CC">
        <w:rPr>
          <w:i w:val="0"/>
          <w:color w:val="000000"/>
          <w:sz w:val="26"/>
          <w:szCs w:val="26"/>
          <w:lang w:eastAsia="x-none"/>
        </w:rPr>
        <w:t>4</w:t>
      </w:r>
      <w:r w:rsidRPr="005921CC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5921CC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5921CC" w:rsidR="002C3E60">
        <w:rPr>
          <w:i w:val="0"/>
          <w:color w:val="000000"/>
          <w:sz w:val="26"/>
          <w:szCs w:val="26"/>
          <w:lang w:eastAsia="x-none"/>
        </w:rPr>
        <w:t>.</w:t>
      </w:r>
      <w:r w:rsidRPr="005921CC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5921CC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правонарушениях.</w:t>
      </w:r>
    </w:p>
    <w:p w:rsidR="0086792B" w:rsidRPr="005921CC" w:rsidP="00266701" w14:paraId="286FBC6B" w14:textId="22780987">
      <w:pPr>
        <w:ind w:firstLine="720"/>
        <w:jc w:val="both"/>
        <w:rPr>
          <w:i w:val="0"/>
          <w:iCs/>
          <w:color w:val="000000" w:themeColor="text1"/>
          <w:sz w:val="26"/>
          <w:szCs w:val="26"/>
          <w:lang w:eastAsia="x-none"/>
        </w:rPr>
      </w:pPr>
      <w:r w:rsidRPr="005921CC">
        <w:rPr>
          <w:i w:val="0"/>
          <w:iCs/>
          <w:color w:val="000000" w:themeColor="text1"/>
          <w:sz w:val="26"/>
          <w:szCs w:val="26"/>
          <w:lang w:eastAsia="x-none"/>
        </w:rPr>
        <w:t>На основании </w:t>
      </w:r>
      <w:hyperlink r:id="rId5" w:anchor="/document/12125267/entry/411" w:history="1">
        <w:r w:rsidRPr="005921CC">
          <w:rPr>
            <w:rStyle w:val="Hyperlink"/>
            <w:i w:val="0"/>
            <w:iCs/>
            <w:color w:val="000000" w:themeColor="text1"/>
            <w:sz w:val="26"/>
            <w:szCs w:val="26"/>
            <w:u w:val="none"/>
            <w:lang w:eastAsia="x-none"/>
          </w:rPr>
          <w:t>ст. 4.1.1</w:t>
        </w:r>
      </w:hyperlink>
      <w:r w:rsidRPr="005921CC">
        <w:rPr>
          <w:i w:val="0"/>
          <w:iCs/>
          <w:color w:val="000000" w:themeColor="text1"/>
          <w:sz w:val="26"/>
          <w:szCs w:val="26"/>
          <w:lang w:eastAsia="x-none"/>
        </w:rPr>
        <w:t xml:space="preserve"> КоАП РФ заменить </w:t>
      </w:r>
      <w:r w:rsidRPr="005921CC" w:rsidR="005921CC">
        <w:rPr>
          <w:i w:val="0"/>
          <w:iCs/>
          <w:color w:val="000000" w:themeColor="text1"/>
          <w:sz w:val="26"/>
          <w:szCs w:val="26"/>
          <w:lang w:eastAsia="x-none"/>
        </w:rPr>
        <w:t>Салахутдинову</w:t>
      </w:r>
      <w:r w:rsidRPr="005921CC" w:rsidR="005921CC">
        <w:rPr>
          <w:i w:val="0"/>
          <w:iCs/>
          <w:color w:val="000000" w:themeColor="text1"/>
          <w:sz w:val="26"/>
          <w:szCs w:val="26"/>
          <w:lang w:eastAsia="x-none"/>
        </w:rPr>
        <w:t xml:space="preserve"> Айдару </w:t>
      </w:r>
      <w:r w:rsidRPr="005921CC" w:rsidR="005921CC">
        <w:rPr>
          <w:i w:val="0"/>
          <w:iCs/>
          <w:color w:val="000000" w:themeColor="text1"/>
          <w:sz w:val="26"/>
          <w:szCs w:val="26"/>
          <w:lang w:eastAsia="x-none"/>
        </w:rPr>
        <w:t>Идрисовичу</w:t>
      </w:r>
      <w:r w:rsidRPr="005921CC">
        <w:rPr>
          <w:i w:val="0"/>
          <w:iCs/>
          <w:color w:val="000000" w:themeColor="text1"/>
          <w:sz w:val="26"/>
          <w:szCs w:val="26"/>
          <w:lang w:eastAsia="x-none"/>
        </w:rPr>
        <w:t xml:space="preserve"> административный штраф, предусмотренный ч. 4 ст. 15.33 КоАП РФ, на предупреждение.</w:t>
      </w:r>
    </w:p>
    <w:p w:rsidR="00BB10BA" w:rsidRPr="005921CC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5921CC">
        <w:rPr>
          <w:i w:val="0"/>
          <w:snapToGrid/>
          <w:color w:val="000000"/>
          <w:sz w:val="26"/>
          <w:szCs w:val="26"/>
        </w:rPr>
        <w:tab/>
      </w:r>
      <w:r w:rsidRPr="005921CC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5921CC">
        <w:rPr>
          <w:i w:val="0"/>
          <w:snapToGrid/>
          <w:color w:val="000000"/>
          <w:sz w:val="26"/>
          <w:szCs w:val="26"/>
        </w:rPr>
        <w:t>Лангепасский</w:t>
      </w:r>
      <w:r w:rsidRPr="005921CC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5921CC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5921CC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ab/>
        <w:t>Мировой судья</w:t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 w:rsidR="00B962FC">
        <w:rPr>
          <w:i w:val="0"/>
          <w:color w:val="000000"/>
          <w:sz w:val="26"/>
          <w:szCs w:val="26"/>
        </w:rPr>
        <w:t>Крючкова Д.Н.</w:t>
      </w:r>
      <w:r w:rsidRPr="005921CC">
        <w:rPr>
          <w:i w:val="0"/>
          <w:color w:val="000000"/>
          <w:sz w:val="26"/>
          <w:szCs w:val="26"/>
        </w:rPr>
        <w:t xml:space="preserve"> </w:t>
      </w:r>
    </w:p>
    <w:p w:rsidR="00BB10BA" w:rsidRPr="005921CC" w:rsidP="000231E6" w14:paraId="48D9AD6E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5921CC">
        <w:rPr>
          <w:i w:val="0"/>
          <w:color w:val="000000"/>
          <w:sz w:val="26"/>
          <w:szCs w:val="26"/>
        </w:rPr>
        <w:tab/>
        <w:t>Копия верна. Мировой судья</w:t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>
        <w:rPr>
          <w:i w:val="0"/>
          <w:color w:val="000000"/>
          <w:sz w:val="26"/>
          <w:szCs w:val="26"/>
        </w:rPr>
        <w:tab/>
      </w:r>
      <w:r w:rsidRPr="005921CC" w:rsidR="00B962FC">
        <w:rPr>
          <w:i w:val="0"/>
          <w:color w:val="000000"/>
          <w:sz w:val="26"/>
          <w:szCs w:val="26"/>
        </w:rPr>
        <w:t>Крючкова Д.Н.</w:t>
      </w:r>
    </w:p>
    <w:p w:rsidR="00FA42F9" w:rsidRPr="005921CC" w:rsidP="000231E6" w14:paraId="61DF3D1C" w14:textId="77777777">
      <w:pPr>
        <w:ind w:firstLine="709"/>
        <w:jc w:val="center"/>
        <w:rPr>
          <w:color w:val="000000"/>
          <w:sz w:val="26"/>
          <w:szCs w:val="26"/>
        </w:rPr>
      </w:pPr>
      <w:r w:rsidRPr="005921CC">
        <w:rPr>
          <w:color w:val="000000"/>
          <w:sz w:val="26"/>
          <w:szCs w:val="26"/>
        </w:rPr>
        <w:t xml:space="preserve">            </w:t>
      </w:r>
    </w:p>
    <w:p w:rsidR="00FA42F9" w:rsidRPr="005921CC" w:rsidP="00FA42F9" w14:paraId="4C384771" w14:textId="77777777">
      <w:pPr>
        <w:spacing w:line="216" w:lineRule="auto"/>
        <w:jc w:val="center"/>
        <w:rPr>
          <w:i w:val="0"/>
          <w:iCs/>
          <w:sz w:val="26"/>
          <w:szCs w:val="26"/>
        </w:rPr>
      </w:pPr>
    </w:p>
    <w:p w:rsidR="00FA42F9" w:rsidRPr="005921CC" w:rsidP="00FA42F9" w14:paraId="2619A5F3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41002455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3D7EAE8A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3FFABFEC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11A187C5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7CE24B88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10789EBD" w14:textId="77777777">
      <w:pPr>
        <w:jc w:val="center"/>
        <w:rPr>
          <w:i w:val="0"/>
          <w:iCs/>
          <w:sz w:val="26"/>
          <w:szCs w:val="26"/>
        </w:rPr>
      </w:pPr>
    </w:p>
    <w:p w:rsidR="00FA42F9" w:rsidRPr="005921CC" w:rsidP="00FA42F9" w14:paraId="7E6E75B9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6EA73BD5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20AF3D83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7DD78A0D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50D80F28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0BCA43E2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699ADA1D" w14:textId="77777777">
      <w:pPr>
        <w:jc w:val="center"/>
        <w:rPr>
          <w:i w:val="0"/>
          <w:iCs/>
          <w:sz w:val="26"/>
          <w:szCs w:val="26"/>
        </w:rPr>
      </w:pPr>
    </w:p>
    <w:p w:rsidR="00673DF4" w:rsidRPr="005921CC" w:rsidP="00FA42F9" w14:paraId="621875A4" w14:textId="77777777">
      <w:pPr>
        <w:jc w:val="center"/>
        <w:rPr>
          <w:i w:val="0"/>
          <w:iCs/>
          <w:sz w:val="26"/>
          <w:szCs w:val="26"/>
        </w:rPr>
      </w:pPr>
    </w:p>
    <w:sectPr w:rsidSect="00B4741E">
      <w:headerReference w:type="default" r:id="rId8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0888"/>
    <w:rsid w:val="003B21AA"/>
    <w:rsid w:val="003B72A3"/>
    <w:rsid w:val="003C1E42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59C0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C4B8A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1C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76235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2CDF"/>
    <w:rsid w:val="00B4741E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25BD"/>
    <w:rsid w:val="00CB7CAF"/>
    <w:rsid w:val="00CC4338"/>
    <w:rsid w:val="00CC78A0"/>
    <w:rsid w:val="00CD0AB6"/>
    <w:rsid w:val="00CD24F1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0225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F55F30-364A-4B84-BB89-8AEBC2B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